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3F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</w:p>
    <w:p w14:paraId="4BF0E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上饶师范学院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5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</w:rPr>
        <w:t>年研究生招生专业目录</w:t>
      </w:r>
    </w:p>
    <w:p w14:paraId="5BF55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</w:rPr>
        <w:t>及初试自命题参考书</w:t>
      </w:r>
    </w:p>
    <w:bookmarkEnd w:id="0"/>
    <w:tbl>
      <w:tblPr>
        <w:tblStyle w:val="3"/>
        <w:tblW w:w="9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431"/>
        <w:gridCol w:w="714"/>
        <w:gridCol w:w="2085"/>
        <w:gridCol w:w="1275"/>
        <w:gridCol w:w="1446"/>
        <w:gridCol w:w="1076"/>
      </w:tblGrid>
      <w:tr w14:paraId="3EDC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学院及联系人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专业代码、名称及研究方向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F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复试时笔试科目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E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同等学力加试科目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0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学习方式及学制</w:t>
            </w:r>
          </w:p>
        </w:tc>
      </w:tr>
      <w:tr w14:paraId="7DAC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马克思主义学院（冯老师13979350013）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045102学科教学（思政）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0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①101思想政治理论②204英语（二）③333教育综合④812思想政治学科教学论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思想政治教育学原理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1.马克思主义哲学原理；2.毛泽东思想和中国特色社会主义理论体系概论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5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3年</w:t>
            </w:r>
          </w:p>
        </w:tc>
      </w:tr>
      <w:tr w14:paraId="3FC6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数学与计算科学学院（姚老师17770365166）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F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045104学科教学（数学）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C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①101思想政治理论②204英语（二）③333教育综合④862高等数学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数学教学论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A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1.高等代数；2.中学数学解题研究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3年</w:t>
            </w:r>
          </w:p>
        </w:tc>
      </w:tr>
      <w:tr w14:paraId="05B7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物理科学与智能教育学院（万老师17879361058、杨老师13767320648）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045114现代教育技术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4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①101思想政治理论②204英语（二）③333教育综合④813现代教育技术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现代教育技术综合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9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1.学习科学与技术;2.中学信息技术课程标准解读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1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3年</w:t>
            </w:r>
          </w:p>
        </w:tc>
      </w:tr>
      <w:tr w14:paraId="741C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C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3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085408 光电信息工程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8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①101思想政治理论②204英语（二）③302数学（二）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④819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数字电子技术基础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9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光电信息综合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B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1.信号与系统；2.光电子技术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3年</w:t>
            </w:r>
          </w:p>
        </w:tc>
      </w:tr>
      <w:tr w14:paraId="5403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教育科学学院（郑老师15875532249）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B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045116心理健康教育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6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①101思想政治理论②204英语（二）③333教育综合④834心理健康教育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2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心理学研究方法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7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1.普通心理学；2.发展心理学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C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3年</w:t>
            </w:r>
          </w:p>
        </w:tc>
      </w:tr>
      <w:tr w14:paraId="6C38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体育学院（肖老师13627939665）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045201体育教学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1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E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①101思想政治理论②204英语（二）</w:t>
            </w:r>
          </w:p>
          <w:p w14:paraId="32D7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③346体育综合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</w:t>
            </w:r>
          </w:p>
          <w:p w14:paraId="78D9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训练学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1.体育心理学；2.运动解剖学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F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3年</w:t>
            </w:r>
          </w:p>
        </w:tc>
      </w:tr>
      <w:tr w14:paraId="4FED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A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045204社会体育指导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E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①101思想政治理论②204英语（二）</w:t>
            </w:r>
          </w:p>
          <w:p w14:paraId="18EA5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③346体育综合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</w:t>
            </w:r>
          </w:p>
          <w:p w14:paraId="58DE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训练学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B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1.体育心理学；2.运动解剖学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3年</w:t>
            </w:r>
          </w:p>
        </w:tc>
      </w:tr>
      <w:tr w14:paraId="6F3C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数字技术应用产业学院（刘老师15707938771）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085401 新一代电子信息技术（含量子技术等）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1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B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①101思想政治理论②204英语（二）③302数学（二）④849普通物理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电子信息综合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1.信号与系统；2.量子力学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3年</w:t>
            </w:r>
          </w:p>
        </w:tc>
      </w:tr>
      <w:tr w14:paraId="1ABB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2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14203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142036"/>
                <w:kern w:val="0"/>
                <w:sz w:val="24"/>
                <w:szCs w:val="24"/>
                <w:u w:val="none"/>
                <w:lang w:val="en-US" w:eastAsia="zh-CN" w:bidi="ar"/>
              </w:rPr>
              <w:t>085404 计算机技术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9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F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①101思想政治理论②204英语（二）③302数学（二）④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计算机学科专业基础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数据库基础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1.专业基础评测（上机）；2.概率论与数理统计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7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3年</w:t>
            </w:r>
          </w:p>
        </w:tc>
      </w:tr>
    </w:tbl>
    <w:p w14:paraId="09663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Style w:val="5"/>
          <w:rFonts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41E6F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初试自命题主要参考书目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</w:t>
      </w:r>
    </w:p>
    <w:p w14:paraId="29AC9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346体育综合：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学校体育学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潘绍伟，于可红主编.学校体育学（第三版）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[M]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.高等教育出版社，2015；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运动生理学：邓树勋，王建，乔德才等主编.运动生理学（第三版）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[M]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.高等教育出版社，2015。</w:t>
      </w:r>
    </w:p>
    <w:p w14:paraId="26A27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812思想政治学科教学论：：胡田庚主编：《新理念思想政治（品德）教学论》，北京大学出版社2019年12月第3版。</w:t>
      </w:r>
    </w:p>
    <w:p w14:paraId="73895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813现代教育技术：1.教育技术学导论，李芒、金林、郭俊杰，北京大学出版社，2015年第2版；2.教学系统设计，何克抗，林君芬，张文兰编著，高等教育出版社2016年版。</w:t>
      </w:r>
    </w:p>
    <w:p w14:paraId="596EB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819数字电子技术基础：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《数字电子技术基础》（第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版），阎石主编，高等教育出版社，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年。</w:t>
      </w:r>
    </w:p>
    <w:p w14:paraId="1644E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834心理健康教育：1.《学校心理健康教育》，郑希付著，中国人民大学出版社，2016年；2.《心理测量学（第三版）》，戴海琦等，高等教育出版社，2022年。</w:t>
      </w:r>
    </w:p>
    <w:p w14:paraId="0A72E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849普通物理:《普通物理学（第八版）》（力学+光学或电磁学），程守洙、江之永主编，高等教育出版社，2022年。力学为必考，光学和电磁学二选一。</w:t>
      </w:r>
    </w:p>
    <w:p w14:paraId="3D7FB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862高等数学：《高等数学》(第七版)(上册)，同济大学数学系编，高等教育出版社，2017。</w:t>
      </w:r>
    </w:p>
    <w:p w14:paraId="124907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6E49E5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D275E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25517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4C6495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92F2A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229182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5C96A2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65982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3E083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Tc0ZmFkYjcxMjViM2JhN2M3NDUzNDEyMDc4MDkifQ=="/>
  </w:docVars>
  <w:rsids>
    <w:rsidRoot w:val="00000000"/>
    <w:rsid w:val="02007B45"/>
    <w:rsid w:val="04DE70D7"/>
    <w:rsid w:val="090B58DE"/>
    <w:rsid w:val="0DD363BE"/>
    <w:rsid w:val="0EE553D4"/>
    <w:rsid w:val="14F864FC"/>
    <w:rsid w:val="19E159A8"/>
    <w:rsid w:val="1D886D0B"/>
    <w:rsid w:val="1E2470D7"/>
    <w:rsid w:val="1EE46A49"/>
    <w:rsid w:val="2393640A"/>
    <w:rsid w:val="250C02BA"/>
    <w:rsid w:val="25254FB5"/>
    <w:rsid w:val="28EA13DF"/>
    <w:rsid w:val="2D102BA4"/>
    <w:rsid w:val="301C23FE"/>
    <w:rsid w:val="322E1126"/>
    <w:rsid w:val="3C8D6BCF"/>
    <w:rsid w:val="3E2B07A1"/>
    <w:rsid w:val="42A33298"/>
    <w:rsid w:val="43E53C85"/>
    <w:rsid w:val="52C8137C"/>
    <w:rsid w:val="5C3A5234"/>
    <w:rsid w:val="5E3A1558"/>
    <w:rsid w:val="5EC872D0"/>
    <w:rsid w:val="62EF025F"/>
    <w:rsid w:val="6542637A"/>
    <w:rsid w:val="6BD66460"/>
    <w:rsid w:val="745819B3"/>
    <w:rsid w:val="7ACE49C5"/>
    <w:rsid w:val="7BFC11EC"/>
    <w:rsid w:val="7C1F77AD"/>
    <w:rsid w:val="7E03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4954</Words>
  <Characters>5481</Characters>
  <Lines>0</Lines>
  <Paragraphs>0</Paragraphs>
  <TotalTime>17</TotalTime>
  <ScaleCrop>false</ScaleCrop>
  <LinksUpToDate>false</LinksUpToDate>
  <CharactersWithSpaces>5506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2024-08-01T02:09:00Z</dcterms:created>
  <dc:creator>Administrator</dc:creator>
  <cp:lastModifiedBy>明天会更好</cp:lastModifiedBy>
  <cp:lastPrinted>2024-09-14T07:05:00Z</cp:lastPrinted>
  <dcterms:modified xsi:type="dcterms:W3CDTF">2024-09-30T09:17:59Z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9B18C19E2CA042F4ADFE13BD7A44353F_12</vt:lpwstr>
  </property>
</Properties>
</file>